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9943" w14:textId="77777777" w:rsidR="000E6D83" w:rsidRPr="000E6D83" w:rsidRDefault="000E6D83" w:rsidP="000E6D83">
      <w:pPr>
        <w:pStyle w:val="Titre"/>
        <w:rPr>
          <w:rFonts w:ascii="Chalkboard" w:hAnsi="Chalkboard"/>
          <w:sz w:val="32"/>
          <w:szCs w:val="32"/>
        </w:rPr>
      </w:pPr>
      <w:r w:rsidRPr="000E6D83">
        <w:rPr>
          <w:rFonts w:ascii="Avenir Medium" w:hAnsi="Avenir Medium"/>
          <w:noProof/>
          <w:color w:val="008000"/>
          <w:sz w:val="32"/>
          <w:szCs w:val="32"/>
        </w:rPr>
        <w:drawing>
          <wp:anchor distT="0" distB="0" distL="114300" distR="114300" simplePos="0" relativeHeight="251660288" behindDoc="0" locked="0" layoutInCell="1" allowOverlap="1" wp14:anchorId="55B6F212" wp14:editId="66717733">
            <wp:simplePos x="0" y="0"/>
            <wp:positionH relativeFrom="margin">
              <wp:posOffset>6629400</wp:posOffset>
            </wp:positionH>
            <wp:positionV relativeFrom="margin">
              <wp:posOffset>-114300</wp:posOffset>
            </wp:positionV>
            <wp:extent cx="915670" cy="91567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15670" cy="915670"/>
                    </a:xfrm>
                    <a:prstGeom prst="rect">
                      <a:avLst/>
                    </a:prstGeom>
                  </pic:spPr>
                </pic:pic>
              </a:graphicData>
            </a:graphic>
          </wp:anchor>
        </w:drawing>
      </w:r>
      <w:r w:rsidRPr="000E6D83">
        <w:rPr>
          <w:rFonts w:ascii="Chalkboard" w:hAnsi="Chalkboard"/>
          <w:noProof/>
          <w:sz w:val="32"/>
          <w:szCs w:val="32"/>
        </w:rPr>
        <w:drawing>
          <wp:anchor distT="0" distB="0" distL="114300" distR="114300" simplePos="0" relativeHeight="251659264" behindDoc="0" locked="0" layoutInCell="1" allowOverlap="1" wp14:anchorId="29F6D77D" wp14:editId="7DB5A8D4">
            <wp:simplePos x="0" y="0"/>
            <wp:positionH relativeFrom="column">
              <wp:posOffset>-342900</wp:posOffset>
            </wp:positionH>
            <wp:positionV relativeFrom="paragraph">
              <wp:posOffset>-114300</wp:posOffset>
            </wp:positionV>
            <wp:extent cx="759460" cy="800100"/>
            <wp:effectExtent l="0" t="0" r="2540" b="12700"/>
            <wp:wrapSquare wrapText="r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4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D83">
        <w:rPr>
          <w:rFonts w:ascii="Chalkboard" w:hAnsi="Chalkboard"/>
          <w:sz w:val="32"/>
          <w:szCs w:val="32"/>
        </w:rPr>
        <w:t>Association « La Ferme de Beaugensiers"</w:t>
      </w:r>
    </w:p>
    <w:p w14:paraId="698E8E15" w14:textId="77777777" w:rsidR="000E6D83" w:rsidRPr="000E6D83" w:rsidRDefault="000E6D83" w:rsidP="000E6D83">
      <w:pPr>
        <w:widowControl w:val="0"/>
        <w:tabs>
          <w:tab w:val="left" w:pos="8780"/>
        </w:tabs>
        <w:autoSpaceDE w:val="0"/>
        <w:autoSpaceDN w:val="0"/>
        <w:adjustRightInd w:val="0"/>
        <w:ind w:left="284"/>
        <w:jc w:val="center"/>
        <w:rPr>
          <w:rFonts w:ascii="Chalkboard" w:hAnsi="Chalkboard" w:cs="Latha"/>
          <w:color w:val="007F00"/>
          <w:sz w:val="32"/>
          <w:szCs w:val="32"/>
        </w:rPr>
      </w:pPr>
      <w:r w:rsidRPr="000E6D83">
        <w:rPr>
          <w:rFonts w:ascii="Chalkboard" w:hAnsi="Chalkboard" w:cs="Latha"/>
          <w:color w:val="007F00"/>
          <w:sz w:val="32"/>
          <w:szCs w:val="32"/>
        </w:rPr>
        <w:t>Synergie Naturopathie Paca</w:t>
      </w:r>
    </w:p>
    <w:p w14:paraId="1CEDA74E" w14:textId="77777777" w:rsidR="000E6D83" w:rsidRPr="000E6D83" w:rsidRDefault="000E6D83" w:rsidP="000E6D83">
      <w:pPr>
        <w:widowControl w:val="0"/>
        <w:autoSpaceDE w:val="0"/>
        <w:autoSpaceDN w:val="0"/>
        <w:adjustRightInd w:val="0"/>
        <w:ind w:left="284"/>
        <w:jc w:val="center"/>
        <w:rPr>
          <w:rFonts w:ascii="Chalkboard" w:hAnsi="Chalkboard" w:cs="Latha"/>
          <w:color w:val="007F00"/>
          <w:sz w:val="32"/>
          <w:szCs w:val="32"/>
        </w:rPr>
      </w:pPr>
      <w:proofErr w:type="spellStart"/>
      <w:r w:rsidRPr="000E6D83">
        <w:rPr>
          <w:rFonts w:ascii="Chalkboard" w:hAnsi="Chalkboard" w:cs="Latha"/>
          <w:color w:val="007F00"/>
          <w:sz w:val="32"/>
          <w:szCs w:val="32"/>
        </w:rPr>
        <w:t>N°Direccte</w:t>
      </w:r>
      <w:proofErr w:type="spellEnd"/>
      <w:r w:rsidRPr="000E6D83">
        <w:rPr>
          <w:rFonts w:ascii="Chalkboard" w:hAnsi="Chalkboard" w:cs="Latha"/>
          <w:color w:val="007F00"/>
          <w:sz w:val="32"/>
          <w:szCs w:val="32"/>
        </w:rPr>
        <w:t xml:space="preserve"> 93830579283 Préfecture Paca. </w:t>
      </w:r>
      <w:proofErr w:type="spellStart"/>
      <w:r w:rsidRPr="000E6D83">
        <w:rPr>
          <w:rFonts w:ascii="Chalkboard" w:hAnsi="Chalkboard" w:cs="Latha"/>
          <w:color w:val="007F00"/>
          <w:sz w:val="32"/>
          <w:szCs w:val="32"/>
        </w:rPr>
        <w:t>Datadocké</w:t>
      </w:r>
      <w:proofErr w:type="spellEnd"/>
      <w:r w:rsidRPr="000E6D83">
        <w:rPr>
          <w:rFonts w:ascii="Chalkboard" w:hAnsi="Chalkboard" w:cs="Latha"/>
          <w:color w:val="007F00"/>
          <w:sz w:val="32"/>
          <w:szCs w:val="32"/>
        </w:rPr>
        <w:t>.</w:t>
      </w:r>
    </w:p>
    <w:p w14:paraId="64380F7C" w14:textId="77777777" w:rsidR="000E6D83" w:rsidRPr="000E6D83" w:rsidRDefault="000E6D83" w:rsidP="000E6D83">
      <w:pPr>
        <w:widowControl w:val="0"/>
        <w:autoSpaceDE w:val="0"/>
        <w:autoSpaceDN w:val="0"/>
        <w:adjustRightInd w:val="0"/>
        <w:ind w:left="284"/>
        <w:jc w:val="center"/>
        <w:rPr>
          <w:rFonts w:ascii="Chalkboard" w:hAnsi="Chalkboard" w:cs="Latha"/>
          <w:b/>
          <w:bCs/>
          <w:color w:val="007F00"/>
          <w:sz w:val="32"/>
          <w:szCs w:val="32"/>
        </w:rPr>
      </w:pPr>
      <w:r w:rsidRPr="000E6D83">
        <w:rPr>
          <w:rFonts w:ascii="Chalkboard" w:hAnsi="Chalkboard" w:cs="Latha"/>
          <w:b/>
          <w:bCs/>
          <w:color w:val="007F00"/>
          <w:sz w:val="32"/>
          <w:szCs w:val="32"/>
        </w:rPr>
        <w:t>P/ 06.19.55.89.95  synergie.naturopathie.paca@gmail.com</w:t>
      </w:r>
    </w:p>
    <w:p w14:paraId="760D3F67" w14:textId="7B0BA89D" w:rsidR="00E91B33" w:rsidRPr="00E91B33" w:rsidRDefault="00E91B33" w:rsidP="00E91B33">
      <w:pPr>
        <w:widowControl w:val="0"/>
        <w:autoSpaceDE w:val="0"/>
        <w:autoSpaceDN w:val="0"/>
        <w:adjustRightInd w:val="0"/>
        <w:spacing w:after="0" w:line="240" w:lineRule="auto"/>
        <w:jc w:val="center"/>
        <w:rPr>
          <w:rFonts w:ascii="Times" w:hAnsi="Times" w:cs="Times"/>
          <w:b/>
          <w:sz w:val="24"/>
          <w:szCs w:val="24"/>
        </w:rPr>
      </w:pPr>
    </w:p>
    <w:p w14:paraId="75465312" w14:textId="3CE6DB51" w:rsidR="008C484F" w:rsidRPr="000E6D83" w:rsidRDefault="005A61F6" w:rsidP="00E91B33">
      <w:pPr>
        <w:jc w:val="center"/>
        <w:rPr>
          <w:rFonts w:ascii="American Typewriter" w:hAnsi="American Typewriter"/>
          <w:noProof/>
          <w:sz w:val="24"/>
          <w:szCs w:val="24"/>
          <w:lang w:eastAsia="fr-FR"/>
        </w:rPr>
      </w:pPr>
      <w:r w:rsidRPr="000E6D83">
        <w:rPr>
          <w:rFonts w:ascii="American Typewriter" w:hAnsi="American Typewriter"/>
          <w:noProof/>
          <w:sz w:val="24"/>
          <w:szCs w:val="24"/>
          <w:lang w:eastAsia="fr-FR"/>
        </w:rPr>
        <w:t xml:space="preserve">FORMATION SUR </w:t>
      </w:r>
      <w:r w:rsidR="00CD55F8" w:rsidRPr="000E6D83">
        <w:rPr>
          <w:rFonts w:ascii="American Typewriter" w:hAnsi="American Typewriter"/>
          <w:noProof/>
          <w:sz w:val="24"/>
          <w:szCs w:val="24"/>
          <w:lang w:eastAsia="fr-FR"/>
        </w:rPr>
        <w:t>LA GEMMOTHE</w:t>
      </w:r>
      <w:r w:rsidR="00272159" w:rsidRPr="000E6D83">
        <w:rPr>
          <w:rFonts w:ascii="American Typewriter" w:hAnsi="American Typewriter"/>
          <w:noProof/>
          <w:sz w:val="24"/>
          <w:szCs w:val="24"/>
          <w:lang w:eastAsia="fr-FR"/>
        </w:rPr>
        <w:t>R</w:t>
      </w:r>
      <w:r w:rsidR="00CD55F8" w:rsidRPr="000E6D83">
        <w:rPr>
          <w:rFonts w:ascii="American Typewriter" w:hAnsi="American Typewriter"/>
          <w:noProof/>
          <w:sz w:val="24"/>
          <w:szCs w:val="24"/>
          <w:lang w:eastAsia="fr-FR"/>
        </w:rPr>
        <w:t>APIE</w:t>
      </w:r>
      <w:r w:rsidR="00BA66AA" w:rsidRPr="000E6D83">
        <w:rPr>
          <w:rFonts w:ascii="American Typewriter" w:hAnsi="American Typewriter"/>
          <w:noProof/>
          <w:sz w:val="24"/>
          <w:szCs w:val="24"/>
          <w:lang w:eastAsia="fr-FR"/>
        </w:rPr>
        <w:t xml:space="preserve"> </w:t>
      </w:r>
    </w:p>
    <w:p w14:paraId="7BFFD446" w14:textId="109FC694" w:rsidR="006C3F5F" w:rsidRPr="000E6D83" w:rsidRDefault="006C3F5F" w:rsidP="006C3F5F">
      <w:pPr>
        <w:rPr>
          <w:rFonts w:ascii="American Typewriter" w:hAnsi="American Typewriter"/>
          <w:sz w:val="24"/>
          <w:szCs w:val="24"/>
        </w:rPr>
      </w:pPr>
      <w:r w:rsidRPr="000E6D83">
        <w:rPr>
          <w:rFonts w:ascii="American Typewriter" w:hAnsi="American Typewriter"/>
          <w:sz w:val="24"/>
          <w:szCs w:val="24"/>
        </w:rPr>
        <w:t xml:space="preserve">Date : samedi </w:t>
      </w:r>
      <w:r w:rsidR="000E6D83" w:rsidRPr="000E6D83">
        <w:rPr>
          <w:rFonts w:ascii="American Typewriter" w:hAnsi="American Typewriter"/>
          <w:sz w:val="24"/>
          <w:szCs w:val="24"/>
        </w:rPr>
        <w:t>28</w:t>
      </w:r>
      <w:r w:rsidR="003C3939" w:rsidRPr="000E6D83">
        <w:rPr>
          <w:rFonts w:ascii="American Typewriter" w:hAnsi="American Typewriter"/>
          <w:sz w:val="24"/>
          <w:szCs w:val="24"/>
        </w:rPr>
        <w:t xml:space="preserve"> et dimanche </w:t>
      </w:r>
      <w:r w:rsidR="000E6D83" w:rsidRPr="000E6D83">
        <w:rPr>
          <w:rFonts w:ascii="American Typewriter" w:hAnsi="American Typewriter"/>
          <w:sz w:val="24"/>
          <w:szCs w:val="24"/>
        </w:rPr>
        <w:t>29</w:t>
      </w:r>
      <w:r w:rsidR="003C3939" w:rsidRPr="000E6D83">
        <w:rPr>
          <w:rFonts w:ascii="American Typewriter" w:hAnsi="American Typewriter"/>
          <w:sz w:val="24"/>
          <w:szCs w:val="24"/>
        </w:rPr>
        <w:t xml:space="preserve"> mars 20</w:t>
      </w:r>
      <w:r w:rsidR="000E6D83" w:rsidRPr="000E6D83">
        <w:rPr>
          <w:rFonts w:ascii="American Typewriter" w:hAnsi="American Typewriter"/>
          <w:sz w:val="24"/>
          <w:szCs w:val="24"/>
        </w:rPr>
        <w:t>20</w:t>
      </w:r>
    </w:p>
    <w:p w14:paraId="1DAB90DB" w14:textId="7E49F00E" w:rsidR="000E6D83" w:rsidRPr="000E6D83" w:rsidRDefault="000E6D83" w:rsidP="000E6D83">
      <w:pPr>
        <w:spacing w:before="100" w:beforeAutospacing="1" w:after="100" w:afterAutospacing="1" w:line="240" w:lineRule="auto"/>
        <w:rPr>
          <w:rFonts w:ascii="American Typewriter" w:eastAsiaTheme="minorEastAsia" w:hAnsi="American Typewriter" w:cs="Times New Roman"/>
          <w:sz w:val="24"/>
          <w:szCs w:val="24"/>
          <w:lang w:eastAsia="fr-FR"/>
        </w:rPr>
      </w:pPr>
      <w:r>
        <w:rPr>
          <w:rFonts w:ascii="American Typewriter" w:hAnsi="American Typewriter"/>
          <w:sz w:val="24"/>
          <w:szCs w:val="24"/>
        </w:rPr>
        <w:t>Déroulement</w:t>
      </w:r>
      <w:r w:rsidR="006C3F5F" w:rsidRPr="000E6D83">
        <w:rPr>
          <w:rFonts w:ascii="American Typewriter" w:hAnsi="American Typewriter"/>
          <w:sz w:val="24"/>
          <w:szCs w:val="24"/>
        </w:rPr>
        <w:t xml:space="preserve"> : la ferme de Beaugensiers Rd 554 la </w:t>
      </w:r>
      <w:proofErr w:type="spellStart"/>
      <w:r w:rsidR="006C3F5F" w:rsidRPr="000E6D83">
        <w:rPr>
          <w:rFonts w:ascii="American Typewriter" w:hAnsi="American Typewriter"/>
          <w:sz w:val="24"/>
          <w:szCs w:val="24"/>
        </w:rPr>
        <w:t>Vignasse</w:t>
      </w:r>
      <w:proofErr w:type="spellEnd"/>
      <w:r w:rsidR="006C3F5F" w:rsidRPr="000E6D83">
        <w:rPr>
          <w:rFonts w:ascii="American Typewriter" w:hAnsi="American Typewriter"/>
          <w:sz w:val="24"/>
          <w:szCs w:val="24"/>
        </w:rPr>
        <w:t xml:space="preserve"> 83210 </w:t>
      </w:r>
      <w:proofErr w:type="spellStart"/>
      <w:r w:rsidR="006C3F5F" w:rsidRPr="000E6D83">
        <w:rPr>
          <w:rFonts w:ascii="American Typewriter" w:hAnsi="American Typewriter"/>
          <w:sz w:val="24"/>
          <w:szCs w:val="24"/>
        </w:rPr>
        <w:t>Belgentier</w:t>
      </w:r>
      <w:proofErr w:type="spellEnd"/>
      <w:r w:rsidR="009E1624" w:rsidRPr="000E6D83">
        <w:rPr>
          <w:rFonts w:ascii="American Typewriter" w:hAnsi="American Typewriter"/>
          <w:sz w:val="24"/>
          <w:szCs w:val="24"/>
        </w:rPr>
        <w:t xml:space="preserve">. Parking sur place. Repas à emporter. </w:t>
      </w:r>
      <w:r w:rsidRPr="000E6D83">
        <w:rPr>
          <w:rFonts w:ascii="American Typewriter" w:eastAsiaTheme="minorEastAsia" w:hAnsi="American Typewriter" w:cs="Times New Roman"/>
          <w:color w:val="000000"/>
          <w:sz w:val="24"/>
          <w:szCs w:val="24"/>
          <w:lang w:eastAsia="fr-FR"/>
        </w:rPr>
        <w:t>Formation ouverte à tous et toutes : thérapeute, naturopathe, curieux des nouvelles thérapies, amoureux des plantes....</w:t>
      </w:r>
      <w:r w:rsidRPr="000E6D83">
        <w:rPr>
          <w:rFonts w:ascii="American Typewriter" w:eastAsiaTheme="minorEastAsia" w:hAnsi="American Typewriter" w:cs="Times New Roman"/>
          <w:color w:val="141414"/>
          <w:sz w:val="24"/>
          <w:szCs w:val="24"/>
          <w:lang w:eastAsia="fr-FR"/>
        </w:rPr>
        <w:t xml:space="preserve"> </w:t>
      </w:r>
      <w:r w:rsidRPr="000E6D83">
        <w:rPr>
          <w:rFonts w:ascii="American Typewriter" w:hAnsi="American Typewriter" w:cs="Times New Roman"/>
          <w:color w:val="000000"/>
          <w:sz w:val="24"/>
          <w:szCs w:val="24"/>
        </w:rPr>
        <w:t>Intervenante : Maria-Luisa Weecksteen naturopathe, formée en phytothérapie.</w:t>
      </w:r>
      <w:r>
        <w:rPr>
          <w:rFonts w:ascii="American Typewriter" w:hAnsi="American Typewriter" w:cs="Times New Roman"/>
          <w:color w:val="000000"/>
          <w:sz w:val="24"/>
          <w:szCs w:val="24"/>
        </w:rPr>
        <w:t xml:space="preserve"> </w:t>
      </w:r>
      <w:r w:rsidRPr="000E6D83">
        <w:rPr>
          <w:rFonts w:ascii="American Typewriter" w:eastAsiaTheme="minorEastAsia" w:hAnsi="American Typewriter" w:cs="Times New Roman"/>
          <w:color w:val="000000"/>
          <w:sz w:val="24"/>
          <w:szCs w:val="24"/>
          <w:lang w:eastAsia="fr-FR"/>
        </w:rPr>
        <w:t>Horaires : 9 h 30 - 12 h 13h30 - 17 h 30</w:t>
      </w:r>
    </w:p>
    <w:p w14:paraId="7B292C71" w14:textId="5120A6E0" w:rsidR="000E6D83" w:rsidRPr="000E6D83" w:rsidRDefault="006C3F5F" w:rsidP="000E6D83">
      <w:pPr>
        <w:spacing w:before="100" w:beforeAutospacing="1" w:after="100" w:afterAutospacing="1" w:line="240" w:lineRule="auto"/>
        <w:rPr>
          <w:rFonts w:ascii="American Typewriter" w:eastAsiaTheme="minorEastAsia" w:hAnsi="American Typewriter" w:cs="Times New Roman"/>
          <w:sz w:val="24"/>
          <w:szCs w:val="24"/>
          <w:lang w:eastAsia="fr-FR"/>
        </w:rPr>
      </w:pPr>
      <w:r w:rsidRPr="000E6D83">
        <w:rPr>
          <w:rFonts w:ascii="American Typewriter" w:hAnsi="American Typewriter"/>
          <w:sz w:val="24"/>
          <w:szCs w:val="24"/>
        </w:rPr>
        <w:t>Prix de la formation à l’ordre de la ferme de Beaugensiers : 19</w:t>
      </w:r>
      <w:r w:rsidR="009E1624" w:rsidRPr="000E6D83">
        <w:rPr>
          <w:rFonts w:ascii="American Typewriter" w:hAnsi="American Typewriter"/>
          <w:sz w:val="24"/>
          <w:szCs w:val="24"/>
        </w:rPr>
        <w:t>0</w:t>
      </w:r>
      <w:r w:rsidRPr="000E6D83">
        <w:rPr>
          <w:rFonts w:ascii="American Typewriter" w:hAnsi="American Typewriter"/>
          <w:sz w:val="24"/>
          <w:szCs w:val="24"/>
        </w:rPr>
        <w:t xml:space="preserve"> €</w:t>
      </w:r>
      <w:r w:rsidR="000E6D83" w:rsidRPr="000E6D83">
        <w:rPr>
          <w:rFonts w:ascii="American Typewriter" w:eastAsiaTheme="minorEastAsia" w:hAnsi="American Typewriter" w:cs="Times New Roman"/>
          <w:color w:val="141414"/>
          <w:sz w:val="24"/>
          <w:szCs w:val="24"/>
          <w:lang w:eastAsia="fr-FR"/>
        </w:rPr>
        <w:t xml:space="preserve"> </w:t>
      </w:r>
      <w:r w:rsidR="000E6D83" w:rsidRPr="000E6D83">
        <w:rPr>
          <w:rFonts w:ascii="American Typewriter" w:eastAsiaTheme="minorEastAsia" w:hAnsi="American Typewriter" w:cs="Times New Roman"/>
          <w:color w:val="141414"/>
          <w:sz w:val="24"/>
          <w:szCs w:val="24"/>
          <w:lang w:eastAsia="fr-FR"/>
        </w:rPr>
        <w:t>Financement organisme : 320 €</w:t>
      </w:r>
      <w:r w:rsidR="000E6D83" w:rsidRPr="000E6D83">
        <w:rPr>
          <w:rFonts w:ascii="American Typewriter" w:eastAsiaTheme="minorEastAsia" w:hAnsi="American Typewriter" w:cs="Times New Roman"/>
          <w:color w:val="000000"/>
          <w:sz w:val="24"/>
          <w:szCs w:val="24"/>
          <w:lang w:eastAsia="fr-FR"/>
        </w:rPr>
        <w:t xml:space="preserve"> </w:t>
      </w:r>
      <w:r w:rsidR="000E6D83" w:rsidRPr="000E6D83">
        <w:rPr>
          <w:rFonts w:ascii="American Typewriter" w:eastAsiaTheme="minorEastAsia" w:hAnsi="American Typewriter" w:cs="Times New Roman"/>
          <w:color w:val="000000"/>
          <w:sz w:val="24"/>
          <w:szCs w:val="24"/>
          <w:lang w:eastAsia="fr-FR"/>
        </w:rPr>
        <w:t>Possibilité de faire une facture</w:t>
      </w:r>
      <w:r w:rsidR="000E6D83">
        <w:rPr>
          <w:rFonts w:ascii="American Typewriter" w:eastAsiaTheme="minorEastAsia" w:hAnsi="American Typewriter" w:cs="Times New Roman"/>
          <w:color w:val="000000"/>
          <w:sz w:val="24"/>
          <w:szCs w:val="24"/>
          <w:lang w:eastAsia="fr-FR"/>
        </w:rPr>
        <w:t xml:space="preserve"> et de payer en 2 fois</w:t>
      </w:r>
      <w:r w:rsidR="000E6D83" w:rsidRPr="000E6D83">
        <w:rPr>
          <w:rFonts w:ascii="American Typewriter" w:eastAsiaTheme="minorEastAsia" w:hAnsi="American Typewriter" w:cs="Times New Roman"/>
          <w:color w:val="000000"/>
          <w:sz w:val="24"/>
          <w:szCs w:val="24"/>
          <w:lang w:eastAsia="fr-FR"/>
        </w:rPr>
        <w:t>. Un certificat de participation est donné en fin de formation.</w:t>
      </w:r>
    </w:p>
    <w:p w14:paraId="155F7539" w14:textId="29358F79" w:rsidR="000E6D83" w:rsidRPr="000E6D83" w:rsidRDefault="006C3F5F" w:rsidP="000E6D83">
      <w:pPr>
        <w:pStyle w:val="font8"/>
        <w:rPr>
          <w:rFonts w:ascii="American Typewriter" w:hAnsi="American Typewriter" w:cs="Times New Roman"/>
          <w:sz w:val="24"/>
          <w:szCs w:val="24"/>
        </w:rPr>
      </w:pPr>
      <w:r w:rsidRPr="000E6D83">
        <w:rPr>
          <w:rFonts w:ascii="American Typewriter" w:hAnsi="American Typewriter"/>
          <w:sz w:val="24"/>
          <w:szCs w:val="24"/>
        </w:rPr>
        <w:t xml:space="preserve">Objectifs : </w:t>
      </w:r>
      <w:r w:rsidR="000E6D83" w:rsidRPr="000E6D83">
        <w:rPr>
          <w:rFonts w:ascii="American Typewriter" w:hAnsi="American Typewriter" w:cs="Times New Roman"/>
          <w:color w:val="000000"/>
          <w:sz w:val="24"/>
          <w:szCs w:val="24"/>
        </w:rPr>
        <w:t>Durant deux jours, vous découvrirez les bases de la gemmothérapie pour pouvoir retrouver sa vitalité, conseiller en toute sécurité pour une utilisation sûre et efficace, des macérats de bourgeons. L'utilisation du tissu embryonnaire permet d'obtenir des effets plus actifs que dans l'utilisation traditionnelle des plantes. </w:t>
      </w:r>
    </w:p>
    <w:p w14:paraId="799903DF" w14:textId="77777777" w:rsidR="000E6D83" w:rsidRDefault="000E6D83" w:rsidP="000E6D83">
      <w:pPr>
        <w:spacing w:before="100" w:beforeAutospacing="1" w:after="100" w:afterAutospacing="1" w:line="240" w:lineRule="auto"/>
        <w:rPr>
          <w:rFonts w:ascii="American Typewriter" w:eastAsiaTheme="minorEastAsia" w:hAnsi="American Typewriter" w:cs="Times New Roman"/>
          <w:color w:val="000000"/>
          <w:sz w:val="24"/>
          <w:szCs w:val="24"/>
          <w:lang w:eastAsia="fr-FR"/>
        </w:rPr>
      </w:pPr>
      <w:r w:rsidRPr="000E6D83">
        <w:rPr>
          <w:rFonts w:ascii="American Typewriter" w:eastAsiaTheme="minorEastAsia" w:hAnsi="American Typewriter" w:cs="Times New Roman"/>
          <w:color w:val="000000"/>
          <w:sz w:val="24"/>
          <w:szCs w:val="24"/>
          <w:lang w:eastAsia="fr-FR"/>
        </w:rPr>
        <w:t>Au programme :</w:t>
      </w:r>
    </w:p>
    <w:p w14:paraId="4083AD30" w14:textId="4175101D" w:rsidR="000E6D83" w:rsidRPr="000E6D83" w:rsidRDefault="000E6D83" w:rsidP="000E6D83">
      <w:pPr>
        <w:spacing w:before="100" w:beforeAutospacing="1" w:after="100" w:afterAutospacing="1" w:line="240" w:lineRule="auto"/>
        <w:rPr>
          <w:rFonts w:ascii="American Typewriter" w:eastAsiaTheme="minorEastAsia" w:hAnsi="American Typewriter" w:cs="Times New Roman"/>
          <w:sz w:val="24"/>
          <w:szCs w:val="29"/>
          <w:lang w:eastAsia="fr-FR"/>
        </w:rPr>
      </w:pPr>
      <w:r w:rsidRPr="000E6D83">
        <w:rPr>
          <w:rFonts w:ascii="American Typewriter" w:eastAsiaTheme="minorEastAsia" w:hAnsi="American Typewriter" w:cs="Times New Roman"/>
          <w:color w:val="000000"/>
          <w:sz w:val="24"/>
          <w:szCs w:val="24"/>
          <w:lang w:eastAsia="fr-FR"/>
        </w:rPr>
        <w:t>- EN PRATIQUE : cueillette sur le terrain et fabrication d'un macérât mère (suivant la période : frêne, sureau, noyer, vigne, marronnier...) que vous rapporterez.</w:t>
      </w:r>
      <w:r w:rsidRPr="000E6D83">
        <w:rPr>
          <w:rFonts w:ascii="American Typewriter" w:eastAsiaTheme="minorEastAsia" w:hAnsi="American Typewriter" w:cs="Times New Roman"/>
          <w:color w:val="000000"/>
          <w:sz w:val="24"/>
          <w:szCs w:val="24"/>
          <w:lang w:eastAsia="fr-FR"/>
        </w:rPr>
        <w:br/>
        <w:t>- THEORIE : historique de la gemmothérapie, précautions d'emploi, comment les utiliser et à quelle période.</w:t>
      </w:r>
      <w:r w:rsidRPr="000E6D83">
        <w:rPr>
          <w:rFonts w:ascii="American Typewriter" w:eastAsiaTheme="minorEastAsia" w:hAnsi="American Typewriter" w:cs="Times New Roman"/>
          <w:color w:val="000000"/>
          <w:sz w:val="24"/>
          <w:szCs w:val="24"/>
          <w:lang w:eastAsia="fr-FR"/>
        </w:rPr>
        <w:br/>
        <w:t>- Etude des principaux bourgeons : cassis, bouleau, aubépine, frêne...</w:t>
      </w:r>
      <w:r w:rsidRPr="000E6D83">
        <w:rPr>
          <w:rFonts w:ascii="American Typewriter" w:eastAsiaTheme="minorEastAsia" w:hAnsi="American Typewriter" w:cs="Times New Roman"/>
          <w:color w:val="000000"/>
          <w:sz w:val="24"/>
          <w:szCs w:val="29"/>
          <w:lang w:eastAsia="fr-FR"/>
        </w:rPr>
        <w:t>et les différents systèmes.</w:t>
      </w:r>
    </w:p>
    <w:p w14:paraId="32F2F702" w14:textId="2D1B70AA" w:rsidR="006C3F5F" w:rsidRPr="000E6D83" w:rsidRDefault="006C3F5F" w:rsidP="006C3F5F">
      <w:pPr>
        <w:rPr>
          <w:rFonts w:ascii="American Typewriter" w:hAnsi="American Typewriter"/>
          <w:sz w:val="24"/>
          <w:szCs w:val="24"/>
        </w:rPr>
      </w:pPr>
      <w:r w:rsidRPr="000E6D83">
        <w:rPr>
          <w:rFonts w:ascii="American Typewriter" w:eastAsiaTheme="minorEastAsia" w:hAnsi="American Typewriter" w:cs="Times"/>
          <w:color w:val="232323"/>
          <w:sz w:val="24"/>
          <w:szCs w:val="24"/>
          <w:lang w:eastAsia="fr-FR"/>
        </w:rPr>
        <w:t> -------------------------------------------------------------------------------------------------------------------</w:t>
      </w:r>
    </w:p>
    <w:p w14:paraId="25EDC5AA" w14:textId="52A76A8B" w:rsidR="00E91B33" w:rsidRPr="000E6D83" w:rsidRDefault="0001094C" w:rsidP="00E91B33">
      <w:pPr>
        <w:rPr>
          <w:rFonts w:ascii="American Typewriter" w:hAnsi="American Typewriter"/>
          <w:sz w:val="24"/>
          <w:szCs w:val="24"/>
        </w:rPr>
      </w:pPr>
      <w:r w:rsidRPr="000E6D83">
        <w:rPr>
          <w:rFonts w:ascii="American Typewriter" w:hAnsi="American Typewriter"/>
          <w:sz w:val="24"/>
          <w:szCs w:val="24"/>
        </w:rPr>
        <w:t>Je soussigné(e) :</w:t>
      </w:r>
      <w:r w:rsidR="00BA66AA" w:rsidRPr="000E6D83">
        <w:rPr>
          <w:rFonts w:ascii="American Typewriter" w:hAnsi="American Typewriter"/>
          <w:sz w:val="24"/>
          <w:szCs w:val="24"/>
        </w:rPr>
        <w:tab/>
      </w:r>
      <w:r w:rsidR="00BA66AA" w:rsidRPr="000E6D83">
        <w:rPr>
          <w:rFonts w:ascii="American Typewriter" w:hAnsi="American Typewriter"/>
          <w:sz w:val="24"/>
          <w:szCs w:val="24"/>
        </w:rPr>
        <w:tab/>
      </w:r>
      <w:r w:rsidR="00BA66AA" w:rsidRPr="000E6D83">
        <w:rPr>
          <w:rFonts w:ascii="American Typewriter" w:hAnsi="American Typewriter"/>
          <w:sz w:val="24"/>
          <w:szCs w:val="24"/>
        </w:rPr>
        <w:tab/>
      </w:r>
      <w:r w:rsidR="00BA66AA" w:rsidRPr="000E6D83">
        <w:rPr>
          <w:rFonts w:ascii="American Typewriter" w:hAnsi="American Typewriter"/>
          <w:sz w:val="24"/>
          <w:szCs w:val="24"/>
        </w:rPr>
        <w:tab/>
      </w:r>
      <w:r w:rsidR="00E91B33" w:rsidRPr="000E6D83">
        <w:rPr>
          <w:rFonts w:ascii="American Typewriter" w:hAnsi="American Typewriter"/>
          <w:sz w:val="24"/>
          <w:szCs w:val="24"/>
        </w:rPr>
        <w:t xml:space="preserve">NOM : </w:t>
      </w:r>
    </w:p>
    <w:p w14:paraId="7A87C228" w14:textId="70B9C8DA" w:rsidR="0001094C" w:rsidRPr="000E6D83" w:rsidRDefault="00E91B33" w:rsidP="0001094C">
      <w:pPr>
        <w:rPr>
          <w:rFonts w:ascii="American Typewriter" w:hAnsi="American Typewriter"/>
          <w:sz w:val="24"/>
          <w:szCs w:val="24"/>
        </w:rPr>
      </w:pPr>
      <w:r w:rsidRPr="000E6D83">
        <w:rPr>
          <w:rFonts w:ascii="American Typewriter" w:hAnsi="American Typewriter"/>
          <w:sz w:val="24"/>
          <w:szCs w:val="24"/>
        </w:rPr>
        <w:t>PRENOM :</w:t>
      </w:r>
      <w:r w:rsidR="0001094C" w:rsidRPr="000E6D83">
        <w:rPr>
          <w:rFonts w:ascii="American Typewriter" w:hAnsi="American Typewriter"/>
          <w:sz w:val="24"/>
          <w:szCs w:val="24"/>
        </w:rPr>
        <w:t xml:space="preserve"> </w:t>
      </w:r>
      <w:r w:rsidR="0001094C" w:rsidRPr="000E6D83">
        <w:rPr>
          <w:rFonts w:ascii="American Typewriter" w:hAnsi="American Typewriter"/>
          <w:sz w:val="24"/>
          <w:szCs w:val="24"/>
        </w:rPr>
        <w:tab/>
      </w:r>
      <w:r w:rsidR="0001094C" w:rsidRPr="000E6D83">
        <w:rPr>
          <w:rFonts w:ascii="American Typewriter" w:hAnsi="American Typewriter"/>
          <w:sz w:val="24"/>
          <w:szCs w:val="24"/>
        </w:rPr>
        <w:tab/>
      </w:r>
      <w:r w:rsidR="0001094C" w:rsidRPr="000E6D83">
        <w:rPr>
          <w:rFonts w:ascii="American Typewriter" w:hAnsi="American Typewriter"/>
          <w:sz w:val="24"/>
          <w:szCs w:val="24"/>
        </w:rPr>
        <w:tab/>
      </w:r>
      <w:r w:rsidR="0001094C" w:rsidRPr="000E6D83">
        <w:rPr>
          <w:rFonts w:ascii="American Typewriter" w:hAnsi="American Typewriter"/>
          <w:sz w:val="24"/>
          <w:szCs w:val="24"/>
        </w:rPr>
        <w:tab/>
      </w:r>
      <w:r w:rsidR="0001094C" w:rsidRPr="000E6D83">
        <w:rPr>
          <w:rFonts w:ascii="American Typewriter" w:hAnsi="American Typewriter"/>
          <w:sz w:val="24"/>
          <w:szCs w:val="24"/>
        </w:rPr>
        <w:tab/>
      </w:r>
      <w:r w:rsidR="0001094C" w:rsidRPr="000E6D83">
        <w:rPr>
          <w:rFonts w:ascii="American Typewriter" w:hAnsi="American Typewriter"/>
          <w:sz w:val="24"/>
          <w:szCs w:val="24"/>
        </w:rPr>
        <w:tab/>
        <w:t xml:space="preserve">Adresse : </w:t>
      </w:r>
    </w:p>
    <w:p w14:paraId="2B164B94" w14:textId="145056F0" w:rsidR="000A456F" w:rsidRPr="000E6D83" w:rsidRDefault="000A456F" w:rsidP="00E91B33">
      <w:pPr>
        <w:rPr>
          <w:rFonts w:ascii="American Typewriter" w:hAnsi="American Typewriter"/>
          <w:sz w:val="24"/>
          <w:szCs w:val="28"/>
        </w:rPr>
      </w:pPr>
      <w:r w:rsidRPr="000E6D83">
        <w:rPr>
          <w:rFonts w:ascii="American Typewriter" w:hAnsi="American Typewriter"/>
          <w:sz w:val="24"/>
          <w:szCs w:val="28"/>
        </w:rPr>
        <w:t xml:space="preserve">Mail : </w:t>
      </w:r>
      <w:r w:rsidR="00BA66AA" w:rsidRPr="000E6D83">
        <w:rPr>
          <w:rFonts w:ascii="American Typewriter" w:hAnsi="American Typewriter"/>
          <w:sz w:val="24"/>
          <w:szCs w:val="28"/>
        </w:rPr>
        <w:tab/>
      </w:r>
      <w:r w:rsidR="00BA66AA" w:rsidRPr="000E6D83">
        <w:rPr>
          <w:rFonts w:ascii="American Typewriter" w:hAnsi="American Typewriter"/>
          <w:sz w:val="24"/>
          <w:szCs w:val="28"/>
        </w:rPr>
        <w:tab/>
      </w:r>
      <w:r w:rsidR="00BA66AA" w:rsidRPr="000E6D83">
        <w:rPr>
          <w:rFonts w:ascii="American Typewriter" w:hAnsi="American Typewriter"/>
          <w:sz w:val="24"/>
          <w:szCs w:val="28"/>
        </w:rPr>
        <w:tab/>
      </w:r>
      <w:r w:rsidR="00BA66AA" w:rsidRPr="000E6D83">
        <w:rPr>
          <w:rFonts w:ascii="American Typewriter" w:hAnsi="American Typewriter"/>
          <w:sz w:val="24"/>
          <w:szCs w:val="28"/>
        </w:rPr>
        <w:tab/>
      </w:r>
      <w:r w:rsidR="00BA66AA" w:rsidRPr="000E6D83">
        <w:rPr>
          <w:rFonts w:ascii="American Typewriter" w:hAnsi="American Typewriter"/>
          <w:sz w:val="24"/>
          <w:szCs w:val="28"/>
        </w:rPr>
        <w:tab/>
      </w:r>
      <w:r w:rsidR="00BA66AA" w:rsidRPr="000E6D83">
        <w:rPr>
          <w:rFonts w:ascii="American Typewriter" w:hAnsi="American Typewriter"/>
          <w:sz w:val="24"/>
          <w:szCs w:val="28"/>
        </w:rPr>
        <w:tab/>
        <w:t xml:space="preserve">Téléphone : </w:t>
      </w:r>
    </w:p>
    <w:p w14:paraId="2054CEAC" w14:textId="4EB9DF13" w:rsidR="0001094C" w:rsidRPr="000E6D83" w:rsidRDefault="0001094C" w:rsidP="00E91B33">
      <w:pPr>
        <w:widowControl w:val="0"/>
        <w:autoSpaceDE w:val="0"/>
        <w:autoSpaceDN w:val="0"/>
        <w:adjustRightInd w:val="0"/>
        <w:spacing w:after="0" w:line="240" w:lineRule="auto"/>
        <w:rPr>
          <w:rFonts w:ascii="American Typewriter" w:eastAsiaTheme="minorEastAsia" w:hAnsi="American Typewriter" w:cs="Times New Roman"/>
          <w:sz w:val="24"/>
          <w:szCs w:val="28"/>
          <w:lang w:eastAsia="fr-FR"/>
        </w:rPr>
      </w:pPr>
      <w:r w:rsidRPr="000E6D83">
        <w:rPr>
          <w:rFonts w:ascii="American Typewriter" w:eastAsiaTheme="minorEastAsia" w:hAnsi="American Typewriter" w:cs="Times New Roman"/>
          <w:sz w:val="24"/>
          <w:szCs w:val="28"/>
          <w:lang w:eastAsia="fr-FR"/>
        </w:rPr>
        <w:t xml:space="preserve">M’inscris pour </w:t>
      </w:r>
      <w:r w:rsidR="006C3F5F" w:rsidRPr="000E6D83">
        <w:rPr>
          <w:rFonts w:ascii="American Typewriter" w:eastAsiaTheme="minorEastAsia" w:hAnsi="American Typewriter" w:cs="Times New Roman"/>
          <w:sz w:val="24"/>
          <w:szCs w:val="28"/>
          <w:lang w:eastAsia="fr-FR"/>
        </w:rPr>
        <w:t xml:space="preserve">faire </w:t>
      </w:r>
      <w:r w:rsidR="005A61F6" w:rsidRPr="000E6D83">
        <w:rPr>
          <w:rFonts w:ascii="American Typewriter" w:eastAsiaTheme="minorEastAsia" w:hAnsi="American Typewriter" w:cs="Times New Roman"/>
          <w:sz w:val="24"/>
          <w:szCs w:val="28"/>
          <w:lang w:eastAsia="fr-FR"/>
        </w:rPr>
        <w:t>la formation sur</w:t>
      </w:r>
      <w:r w:rsidR="006C3F5F" w:rsidRPr="000E6D83">
        <w:rPr>
          <w:rFonts w:ascii="American Typewriter" w:eastAsiaTheme="minorEastAsia" w:hAnsi="American Typewriter" w:cs="Times New Roman"/>
          <w:sz w:val="24"/>
          <w:szCs w:val="28"/>
          <w:lang w:eastAsia="fr-FR"/>
        </w:rPr>
        <w:t xml:space="preserve"> </w:t>
      </w:r>
      <w:r w:rsidR="009E1624" w:rsidRPr="000E6D83">
        <w:rPr>
          <w:rFonts w:ascii="American Typewriter" w:eastAsiaTheme="minorEastAsia" w:hAnsi="American Typewriter" w:cs="Times New Roman"/>
          <w:sz w:val="24"/>
          <w:szCs w:val="28"/>
          <w:lang w:eastAsia="fr-FR"/>
        </w:rPr>
        <w:t>la gemmothérapie</w:t>
      </w:r>
      <w:r w:rsidR="006C3F5F" w:rsidRPr="000E6D83">
        <w:rPr>
          <w:rFonts w:ascii="American Typewriter" w:eastAsiaTheme="minorEastAsia" w:hAnsi="American Typewriter" w:cs="Times New Roman"/>
          <w:sz w:val="24"/>
          <w:szCs w:val="28"/>
          <w:lang w:eastAsia="fr-FR"/>
        </w:rPr>
        <w:t xml:space="preserve"> et je verse la somme de 50 € par chèque joint au nom de la ferme de Beaugensiers. Cette somme me sera rendue si la journée d’examen est annulée ou si je me désiste au plus tard, 15 jours avant.</w:t>
      </w:r>
    </w:p>
    <w:p w14:paraId="4BAFAC9A" w14:textId="77777777" w:rsidR="005A61F6" w:rsidRPr="000E6D83" w:rsidRDefault="005A61F6" w:rsidP="00E91B33">
      <w:pPr>
        <w:widowControl w:val="0"/>
        <w:autoSpaceDE w:val="0"/>
        <w:autoSpaceDN w:val="0"/>
        <w:adjustRightInd w:val="0"/>
        <w:spacing w:after="0" w:line="240" w:lineRule="auto"/>
        <w:rPr>
          <w:rFonts w:ascii="American Typewriter" w:eastAsiaTheme="minorEastAsia" w:hAnsi="American Typewriter" w:cs="Times New Roman"/>
          <w:sz w:val="24"/>
          <w:szCs w:val="28"/>
          <w:lang w:eastAsia="fr-FR"/>
        </w:rPr>
      </w:pPr>
    </w:p>
    <w:p w14:paraId="423FF304" w14:textId="4725870C" w:rsidR="0001094C" w:rsidRPr="000E6D83" w:rsidRDefault="0001094C" w:rsidP="00E91B33">
      <w:pPr>
        <w:widowControl w:val="0"/>
        <w:autoSpaceDE w:val="0"/>
        <w:autoSpaceDN w:val="0"/>
        <w:adjustRightInd w:val="0"/>
        <w:spacing w:after="0" w:line="240" w:lineRule="auto"/>
        <w:rPr>
          <w:rFonts w:ascii="American Typewriter" w:eastAsiaTheme="minorEastAsia" w:hAnsi="American Typewriter" w:cs="Times New Roman"/>
          <w:sz w:val="24"/>
          <w:szCs w:val="28"/>
          <w:lang w:eastAsia="fr-FR"/>
        </w:rPr>
      </w:pPr>
      <w:r w:rsidRPr="000E6D83">
        <w:rPr>
          <w:rFonts w:ascii="American Typewriter" w:eastAsiaTheme="minorEastAsia" w:hAnsi="American Typewriter" w:cs="Times New Roman"/>
          <w:sz w:val="24"/>
          <w:szCs w:val="28"/>
          <w:lang w:eastAsia="fr-FR"/>
        </w:rPr>
        <w:t>A :</w:t>
      </w:r>
      <w:r w:rsidRPr="000E6D83">
        <w:rPr>
          <w:rFonts w:ascii="American Typewriter" w:eastAsiaTheme="minorEastAsia" w:hAnsi="American Typewriter" w:cs="Times New Roman"/>
          <w:sz w:val="24"/>
          <w:szCs w:val="28"/>
          <w:lang w:eastAsia="fr-FR"/>
        </w:rPr>
        <w:tab/>
      </w:r>
      <w:r w:rsidR="006C3F5F" w:rsidRPr="000E6D83">
        <w:rPr>
          <w:rFonts w:ascii="American Typewriter" w:eastAsiaTheme="minorEastAsia" w:hAnsi="American Typewriter" w:cs="Times New Roman"/>
          <w:sz w:val="24"/>
          <w:szCs w:val="28"/>
          <w:lang w:eastAsia="fr-FR"/>
        </w:rPr>
        <w:tab/>
      </w:r>
      <w:r w:rsidR="006C3F5F" w:rsidRPr="000E6D83">
        <w:rPr>
          <w:rFonts w:ascii="American Typewriter" w:eastAsiaTheme="minorEastAsia" w:hAnsi="American Typewriter" w:cs="Times New Roman"/>
          <w:sz w:val="24"/>
          <w:szCs w:val="28"/>
          <w:lang w:eastAsia="fr-FR"/>
        </w:rPr>
        <w:tab/>
      </w:r>
      <w:r w:rsidR="006C3F5F" w:rsidRPr="000E6D83">
        <w:rPr>
          <w:rFonts w:ascii="American Typewriter" w:eastAsiaTheme="minorEastAsia" w:hAnsi="American Typewriter" w:cs="Times New Roman"/>
          <w:sz w:val="24"/>
          <w:szCs w:val="28"/>
          <w:lang w:eastAsia="fr-FR"/>
        </w:rPr>
        <w:tab/>
      </w:r>
      <w:r w:rsidR="006C3F5F" w:rsidRPr="000E6D83">
        <w:rPr>
          <w:rFonts w:ascii="American Typewriter" w:eastAsiaTheme="minorEastAsia" w:hAnsi="American Typewriter" w:cs="Times New Roman"/>
          <w:sz w:val="24"/>
          <w:szCs w:val="28"/>
          <w:lang w:eastAsia="fr-FR"/>
        </w:rPr>
        <w:tab/>
      </w:r>
      <w:r w:rsidR="006C3F5F" w:rsidRPr="000E6D83">
        <w:rPr>
          <w:rFonts w:ascii="American Typewriter" w:eastAsiaTheme="minorEastAsia" w:hAnsi="American Typewriter" w:cs="Times New Roman"/>
          <w:sz w:val="24"/>
          <w:szCs w:val="28"/>
          <w:lang w:eastAsia="fr-FR"/>
        </w:rPr>
        <w:tab/>
      </w:r>
      <w:r w:rsidRPr="000E6D83">
        <w:rPr>
          <w:rFonts w:ascii="American Typewriter" w:eastAsiaTheme="minorEastAsia" w:hAnsi="American Typewriter" w:cs="Times New Roman"/>
          <w:sz w:val="24"/>
          <w:szCs w:val="28"/>
          <w:lang w:eastAsia="fr-FR"/>
        </w:rPr>
        <w:t xml:space="preserve">Le : </w:t>
      </w:r>
    </w:p>
    <w:p w14:paraId="76BD9FF7" w14:textId="77777777" w:rsidR="0001094C" w:rsidRPr="000E6D83" w:rsidRDefault="0001094C" w:rsidP="00E91B33">
      <w:pPr>
        <w:widowControl w:val="0"/>
        <w:autoSpaceDE w:val="0"/>
        <w:autoSpaceDN w:val="0"/>
        <w:adjustRightInd w:val="0"/>
        <w:spacing w:after="0" w:line="240" w:lineRule="auto"/>
        <w:rPr>
          <w:rFonts w:ascii="American Typewriter" w:eastAsiaTheme="minorEastAsia" w:hAnsi="American Typewriter" w:cs="Times New Roman"/>
          <w:sz w:val="24"/>
          <w:szCs w:val="28"/>
          <w:lang w:eastAsia="fr-FR"/>
        </w:rPr>
      </w:pPr>
    </w:p>
    <w:p w14:paraId="77B1FDB0" w14:textId="5263881B" w:rsidR="0078435B" w:rsidRPr="00E91B33" w:rsidRDefault="001714F6" w:rsidP="00E91B33">
      <w:pPr>
        <w:widowControl w:val="0"/>
        <w:autoSpaceDE w:val="0"/>
        <w:autoSpaceDN w:val="0"/>
        <w:adjustRightInd w:val="0"/>
        <w:spacing w:after="0" w:line="240" w:lineRule="auto"/>
        <w:rPr>
          <w:rFonts w:ascii="Bookman Old Style" w:hAnsi="Bookman Old Style"/>
          <w:sz w:val="28"/>
          <w:szCs w:val="28"/>
        </w:rPr>
      </w:pPr>
      <w:r>
        <w:rPr>
          <w:rFonts w:ascii="Bookman Old Style" w:eastAsiaTheme="minorEastAsia" w:hAnsi="Bookman Old Style" w:cs="Times New Roman"/>
          <w:sz w:val="28"/>
          <w:szCs w:val="28"/>
          <w:lang w:eastAsia="fr-FR"/>
        </w:rPr>
        <w:tab/>
        <w:t xml:space="preserve"> </w:t>
      </w:r>
    </w:p>
    <w:p w14:paraId="42F7F077" w14:textId="77777777" w:rsidR="000E6D83" w:rsidRDefault="000E6D83" w:rsidP="003C3939">
      <w:pPr>
        <w:widowControl w:val="0"/>
        <w:autoSpaceDE w:val="0"/>
        <w:autoSpaceDN w:val="0"/>
        <w:adjustRightInd w:val="0"/>
        <w:spacing w:after="0" w:line="240" w:lineRule="auto"/>
        <w:jc w:val="center"/>
        <w:rPr>
          <w:rFonts w:ascii="Bookman Old Style" w:eastAsiaTheme="minorEastAsia" w:hAnsi="Bookman Old Style" w:cs="Times New Roman"/>
          <w:sz w:val="28"/>
          <w:szCs w:val="28"/>
          <w:lang w:eastAsia="fr-FR"/>
        </w:rPr>
      </w:pPr>
    </w:p>
    <w:p w14:paraId="3CD0ED75" w14:textId="77777777" w:rsidR="000E6D83" w:rsidRDefault="000E6D83" w:rsidP="003C3939">
      <w:pPr>
        <w:widowControl w:val="0"/>
        <w:autoSpaceDE w:val="0"/>
        <w:autoSpaceDN w:val="0"/>
        <w:adjustRightInd w:val="0"/>
        <w:spacing w:after="0" w:line="240" w:lineRule="auto"/>
        <w:jc w:val="center"/>
        <w:rPr>
          <w:rFonts w:ascii="Bookman Old Style" w:eastAsiaTheme="minorEastAsia" w:hAnsi="Bookman Old Style" w:cs="Times New Roman"/>
          <w:sz w:val="28"/>
          <w:szCs w:val="28"/>
          <w:lang w:eastAsia="fr-FR"/>
        </w:rPr>
      </w:pPr>
    </w:p>
    <w:p w14:paraId="36326E62" w14:textId="77777777" w:rsidR="000E6D83" w:rsidRDefault="000E6D83" w:rsidP="003C3939">
      <w:pPr>
        <w:widowControl w:val="0"/>
        <w:autoSpaceDE w:val="0"/>
        <w:autoSpaceDN w:val="0"/>
        <w:adjustRightInd w:val="0"/>
        <w:spacing w:after="0" w:line="240" w:lineRule="auto"/>
        <w:jc w:val="center"/>
        <w:rPr>
          <w:rFonts w:ascii="Bookman Old Style" w:eastAsiaTheme="minorEastAsia" w:hAnsi="Bookman Old Style" w:cs="Times New Roman"/>
          <w:sz w:val="28"/>
          <w:szCs w:val="28"/>
          <w:lang w:eastAsia="fr-FR"/>
        </w:rPr>
      </w:pPr>
    </w:p>
    <w:p w14:paraId="4541874F" w14:textId="77777777" w:rsidR="003C3939" w:rsidRDefault="003C3939" w:rsidP="003C3939">
      <w:pPr>
        <w:widowControl w:val="0"/>
        <w:autoSpaceDE w:val="0"/>
        <w:autoSpaceDN w:val="0"/>
        <w:adjustRightInd w:val="0"/>
        <w:spacing w:after="0" w:line="240" w:lineRule="auto"/>
        <w:jc w:val="center"/>
        <w:rPr>
          <w:rFonts w:ascii="Bookman Old Style" w:eastAsiaTheme="minorEastAsia" w:hAnsi="Bookman Old Style" w:cs="Times New Roman"/>
          <w:sz w:val="28"/>
          <w:szCs w:val="28"/>
          <w:lang w:eastAsia="fr-FR"/>
        </w:rPr>
      </w:pPr>
      <w:bookmarkStart w:id="0" w:name="_GoBack"/>
      <w:bookmarkEnd w:id="0"/>
      <w:r>
        <w:rPr>
          <w:rFonts w:ascii="Bookman Old Style" w:eastAsiaTheme="minorEastAsia" w:hAnsi="Bookman Old Style" w:cs="Times New Roman"/>
          <w:sz w:val="28"/>
          <w:szCs w:val="28"/>
          <w:lang w:eastAsia="fr-FR"/>
        </w:rPr>
        <w:t>------------------------------</w:t>
      </w:r>
    </w:p>
    <w:p w14:paraId="1976B65D" w14:textId="77777777" w:rsidR="003C3939" w:rsidRPr="00E91B33" w:rsidRDefault="003C3939" w:rsidP="003C3939">
      <w:pPr>
        <w:widowControl w:val="0"/>
        <w:autoSpaceDE w:val="0"/>
        <w:autoSpaceDN w:val="0"/>
        <w:adjustRightInd w:val="0"/>
        <w:spacing w:after="0" w:line="240" w:lineRule="auto"/>
        <w:rPr>
          <w:rFonts w:ascii="Bookman Old Style" w:hAnsi="Bookman Old Style"/>
          <w:sz w:val="28"/>
          <w:szCs w:val="28"/>
        </w:rPr>
      </w:pPr>
      <w:r w:rsidRPr="00597873">
        <w:rPr>
          <w:rFonts w:ascii="Bookman Old Style" w:eastAsiaTheme="minorEastAsia" w:hAnsi="Bookman Old Style" w:cs="Times New Roman"/>
          <w:color w:val="008000"/>
          <w:sz w:val="28"/>
          <w:szCs w:val="28"/>
          <w:lang w:eastAsia="fr-FR"/>
        </w:rPr>
        <w:t>Association « la ferme de Beaugensiers » loi 1901 Siret 42986820100014</w:t>
      </w:r>
    </w:p>
    <w:p w14:paraId="2B751208" w14:textId="77777777" w:rsidR="003C3939" w:rsidRPr="00E91B33" w:rsidRDefault="003C3939" w:rsidP="00E91B33">
      <w:pPr>
        <w:rPr>
          <w:rFonts w:ascii="Bookman Old Style" w:hAnsi="Bookman Old Style"/>
          <w:sz w:val="28"/>
          <w:szCs w:val="28"/>
        </w:rPr>
      </w:pPr>
    </w:p>
    <w:sectPr w:rsidR="003C3939" w:rsidRPr="00E91B33" w:rsidSect="00BA66AA">
      <w:pgSz w:w="11900" w:h="16840"/>
      <w:pgMar w:top="426" w:right="27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halkboard">
    <w:panose1 w:val="03050602040202020205"/>
    <w:charset w:val="00"/>
    <w:family w:val="auto"/>
    <w:pitch w:val="variable"/>
    <w:sig w:usb0="8000002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Latha">
    <w:panose1 w:val="00000000000000000000"/>
    <w:charset w:val="01"/>
    <w:family w:val="roman"/>
    <w:notTrueType/>
    <w:pitch w:val="variable"/>
    <w:sig w:usb0="00040000" w:usb1="00000000" w:usb2="00000000" w:usb3="00000000" w:csb0="00000000" w:csb1="00000000"/>
  </w:font>
  <w:font w:name="American Typewriter">
    <w:panose1 w:val="02090604020004020304"/>
    <w:charset w:val="00"/>
    <w:family w:val="auto"/>
    <w:pitch w:val="variable"/>
    <w:sig w:usb0="A000006F" w:usb1="00000019" w:usb2="00000000" w:usb3="00000000" w:csb0="0000011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33"/>
    <w:rsid w:val="0001094C"/>
    <w:rsid w:val="000A456F"/>
    <w:rsid w:val="000E6D83"/>
    <w:rsid w:val="001714F6"/>
    <w:rsid w:val="0022327A"/>
    <w:rsid w:val="00272159"/>
    <w:rsid w:val="00283733"/>
    <w:rsid w:val="00336FF8"/>
    <w:rsid w:val="003C3939"/>
    <w:rsid w:val="004078C5"/>
    <w:rsid w:val="005A61F6"/>
    <w:rsid w:val="006009DE"/>
    <w:rsid w:val="00652271"/>
    <w:rsid w:val="006C3F5F"/>
    <w:rsid w:val="0078435B"/>
    <w:rsid w:val="007959AD"/>
    <w:rsid w:val="007D4C9B"/>
    <w:rsid w:val="008C484F"/>
    <w:rsid w:val="00942907"/>
    <w:rsid w:val="00952D6F"/>
    <w:rsid w:val="009C5582"/>
    <w:rsid w:val="009D17D6"/>
    <w:rsid w:val="009E1624"/>
    <w:rsid w:val="00B36970"/>
    <w:rsid w:val="00B67522"/>
    <w:rsid w:val="00BA66AA"/>
    <w:rsid w:val="00C166C5"/>
    <w:rsid w:val="00CD55F8"/>
    <w:rsid w:val="00D81038"/>
    <w:rsid w:val="00DB2911"/>
    <w:rsid w:val="00E91B33"/>
    <w:rsid w:val="00F302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6C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33"/>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1B33"/>
    <w:pPr>
      <w:spacing w:after="0" w:line="240" w:lineRule="auto"/>
    </w:pPr>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E91B33"/>
    <w:rPr>
      <w:rFonts w:ascii="Lucida Grande" w:hAnsi="Lucida Grande" w:cs="Lucida Grande"/>
      <w:sz w:val="18"/>
      <w:szCs w:val="18"/>
    </w:rPr>
  </w:style>
  <w:style w:type="character" w:styleId="Lienhypertexte">
    <w:name w:val="Hyperlink"/>
    <w:basedOn w:val="Policepardfaut"/>
    <w:uiPriority w:val="99"/>
    <w:unhideWhenUsed/>
    <w:rsid w:val="00E91B33"/>
    <w:rPr>
      <w:color w:val="0000FF" w:themeColor="hyperlink"/>
      <w:u w:val="single"/>
    </w:rPr>
  </w:style>
  <w:style w:type="character" w:styleId="Lienhypertextesuivi">
    <w:name w:val="FollowedHyperlink"/>
    <w:basedOn w:val="Policepardfaut"/>
    <w:uiPriority w:val="99"/>
    <w:semiHidden/>
    <w:unhideWhenUsed/>
    <w:rsid w:val="00E91B33"/>
    <w:rPr>
      <w:color w:val="800080" w:themeColor="followedHyperlink"/>
      <w:u w:val="single"/>
    </w:rPr>
  </w:style>
  <w:style w:type="paragraph" w:customStyle="1" w:styleId="font8">
    <w:name w:val="font_8"/>
    <w:basedOn w:val="Normal"/>
    <w:rsid w:val="007D4C9B"/>
    <w:pPr>
      <w:spacing w:before="100" w:beforeAutospacing="1" w:after="100" w:afterAutospacing="1" w:line="240" w:lineRule="auto"/>
    </w:pPr>
    <w:rPr>
      <w:rFonts w:ascii="Times" w:eastAsiaTheme="minorEastAsia" w:hAnsi="Times"/>
      <w:sz w:val="20"/>
      <w:szCs w:val="20"/>
      <w:lang w:eastAsia="fr-FR"/>
    </w:rPr>
  </w:style>
  <w:style w:type="character" w:customStyle="1" w:styleId="wixguard">
    <w:name w:val="wixguard"/>
    <w:basedOn w:val="Policepardfaut"/>
    <w:rsid w:val="007D4C9B"/>
  </w:style>
  <w:style w:type="paragraph" w:styleId="Titre">
    <w:name w:val="Title"/>
    <w:basedOn w:val="Normal"/>
    <w:link w:val="TitreCar"/>
    <w:qFormat/>
    <w:rsid w:val="00336FF8"/>
    <w:pPr>
      <w:keepNext/>
      <w:widowControl w:val="0"/>
      <w:autoSpaceDE w:val="0"/>
      <w:autoSpaceDN w:val="0"/>
      <w:adjustRightInd w:val="0"/>
      <w:spacing w:after="0" w:line="240" w:lineRule="auto"/>
      <w:ind w:left="284"/>
      <w:jc w:val="center"/>
    </w:pPr>
    <w:rPr>
      <w:rFonts w:ascii="Trebuchet MS" w:eastAsia="Times New Roman" w:hAnsi="Trebuchet MS" w:cs="Times New Roman"/>
      <w:b/>
      <w:bCs/>
      <w:color w:val="007F00"/>
      <w:sz w:val="40"/>
      <w:szCs w:val="40"/>
      <w:lang w:eastAsia="fr-FR"/>
    </w:rPr>
  </w:style>
  <w:style w:type="character" w:customStyle="1" w:styleId="TitreCar">
    <w:name w:val="Titre Car"/>
    <w:basedOn w:val="Policepardfaut"/>
    <w:link w:val="Titre"/>
    <w:rsid w:val="00336FF8"/>
    <w:rPr>
      <w:rFonts w:ascii="Trebuchet MS" w:eastAsia="Times New Roman" w:hAnsi="Trebuchet MS" w:cs="Times New Roman"/>
      <w:b/>
      <w:bCs/>
      <w:color w:val="007F00"/>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33"/>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1B33"/>
    <w:pPr>
      <w:spacing w:after="0" w:line="240" w:lineRule="auto"/>
    </w:pPr>
    <w:rPr>
      <w:rFonts w:ascii="Lucida Grande" w:eastAsiaTheme="minorEastAsia"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E91B33"/>
    <w:rPr>
      <w:rFonts w:ascii="Lucida Grande" w:hAnsi="Lucida Grande" w:cs="Lucida Grande"/>
      <w:sz w:val="18"/>
      <w:szCs w:val="18"/>
    </w:rPr>
  </w:style>
  <w:style w:type="character" w:styleId="Lienhypertexte">
    <w:name w:val="Hyperlink"/>
    <w:basedOn w:val="Policepardfaut"/>
    <w:uiPriority w:val="99"/>
    <w:unhideWhenUsed/>
    <w:rsid w:val="00E91B33"/>
    <w:rPr>
      <w:color w:val="0000FF" w:themeColor="hyperlink"/>
      <w:u w:val="single"/>
    </w:rPr>
  </w:style>
  <w:style w:type="character" w:styleId="Lienhypertextesuivi">
    <w:name w:val="FollowedHyperlink"/>
    <w:basedOn w:val="Policepardfaut"/>
    <w:uiPriority w:val="99"/>
    <w:semiHidden/>
    <w:unhideWhenUsed/>
    <w:rsid w:val="00E91B33"/>
    <w:rPr>
      <w:color w:val="800080" w:themeColor="followedHyperlink"/>
      <w:u w:val="single"/>
    </w:rPr>
  </w:style>
  <w:style w:type="paragraph" w:customStyle="1" w:styleId="font8">
    <w:name w:val="font_8"/>
    <w:basedOn w:val="Normal"/>
    <w:rsid w:val="007D4C9B"/>
    <w:pPr>
      <w:spacing w:before="100" w:beforeAutospacing="1" w:after="100" w:afterAutospacing="1" w:line="240" w:lineRule="auto"/>
    </w:pPr>
    <w:rPr>
      <w:rFonts w:ascii="Times" w:eastAsiaTheme="minorEastAsia" w:hAnsi="Times"/>
      <w:sz w:val="20"/>
      <w:szCs w:val="20"/>
      <w:lang w:eastAsia="fr-FR"/>
    </w:rPr>
  </w:style>
  <w:style w:type="character" w:customStyle="1" w:styleId="wixguard">
    <w:name w:val="wixguard"/>
    <w:basedOn w:val="Policepardfaut"/>
    <w:rsid w:val="007D4C9B"/>
  </w:style>
  <w:style w:type="paragraph" w:styleId="Titre">
    <w:name w:val="Title"/>
    <w:basedOn w:val="Normal"/>
    <w:link w:val="TitreCar"/>
    <w:qFormat/>
    <w:rsid w:val="00336FF8"/>
    <w:pPr>
      <w:keepNext/>
      <w:widowControl w:val="0"/>
      <w:autoSpaceDE w:val="0"/>
      <w:autoSpaceDN w:val="0"/>
      <w:adjustRightInd w:val="0"/>
      <w:spacing w:after="0" w:line="240" w:lineRule="auto"/>
      <w:ind w:left="284"/>
      <w:jc w:val="center"/>
    </w:pPr>
    <w:rPr>
      <w:rFonts w:ascii="Trebuchet MS" w:eastAsia="Times New Roman" w:hAnsi="Trebuchet MS" w:cs="Times New Roman"/>
      <w:b/>
      <w:bCs/>
      <w:color w:val="007F00"/>
      <w:sz w:val="40"/>
      <w:szCs w:val="40"/>
      <w:lang w:eastAsia="fr-FR"/>
    </w:rPr>
  </w:style>
  <w:style w:type="character" w:customStyle="1" w:styleId="TitreCar">
    <w:name w:val="Titre Car"/>
    <w:basedOn w:val="Policepardfaut"/>
    <w:link w:val="Titre"/>
    <w:rsid w:val="00336FF8"/>
    <w:rPr>
      <w:rFonts w:ascii="Trebuchet MS" w:eastAsia="Times New Roman" w:hAnsi="Trebuchet MS" w:cs="Times New Roman"/>
      <w:b/>
      <w:bCs/>
      <w:color w:val="007F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6746">
      <w:bodyDiv w:val="1"/>
      <w:marLeft w:val="0"/>
      <w:marRight w:val="0"/>
      <w:marTop w:val="0"/>
      <w:marBottom w:val="0"/>
      <w:divBdr>
        <w:top w:val="none" w:sz="0" w:space="0" w:color="auto"/>
        <w:left w:val="none" w:sz="0" w:space="0" w:color="auto"/>
        <w:bottom w:val="none" w:sz="0" w:space="0" w:color="auto"/>
        <w:right w:val="none" w:sz="0" w:space="0" w:color="auto"/>
      </w:divBdr>
    </w:div>
    <w:div w:id="938873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1785</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Weecksteen</dc:creator>
  <cp:keywords/>
  <dc:description/>
  <cp:lastModifiedBy>Maria-Luisa Weecksteen</cp:lastModifiedBy>
  <cp:revision>11</cp:revision>
  <cp:lastPrinted>2016-11-09T14:06:00Z</cp:lastPrinted>
  <dcterms:created xsi:type="dcterms:W3CDTF">2016-11-09T14:06:00Z</dcterms:created>
  <dcterms:modified xsi:type="dcterms:W3CDTF">2019-11-08T10:26:00Z</dcterms:modified>
</cp:coreProperties>
</file>